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Fonts w:ascii="Arial" w:cs="Arial" w:eastAsia="Arial" w:hAnsi="Arial"/>
          <w:b w:val="1"/>
          <w:sz w:val="24"/>
          <w:szCs w:val="24"/>
          <w:rtl w:val="0"/>
        </w:rPr>
        <w:t xml:space="preserve">Sunshine Bear’s Policy Statement: Accident and emergency</w:t>
      </w:r>
      <w:r w:rsidDel="00000000" w:rsidR="00000000" w:rsidRPr="00000000">
        <w:rPr>
          <w:rtl w:val="0"/>
        </w:rPr>
      </w:r>
    </w:p>
    <w:p w:rsidR="00000000" w:rsidDel="00000000" w:rsidP="00000000" w:rsidRDefault="00000000" w:rsidRPr="00000000" w14:paraId="00000002">
      <w:pPr>
        <w:rPr/>
      </w:pPr>
      <w:r w:rsidDel="00000000" w:rsidR="00000000" w:rsidRPr="00000000">
        <w:rPr>
          <w:rFonts w:ascii="Arial" w:cs="Arial" w:eastAsia="Arial" w:hAnsi="Arial"/>
          <w:sz w:val="24"/>
          <w:szCs w:val="24"/>
          <w:rtl w:val="0"/>
        </w:rPr>
        <w:t xml:space="preserve">It is our policy to keep children safe when they are in our care. </w:t>
      </w:r>
      <w:r w:rsidDel="00000000" w:rsidR="00000000" w:rsidRPr="00000000">
        <w:rPr>
          <w:rtl w:val="0"/>
        </w:rPr>
      </w:r>
    </w:p>
    <w:p w:rsidR="00000000" w:rsidDel="00000000" w:rsidP="00000000" w:rsidRDefault="00000000" w:rsidRPr="00000000" w14:paraId="00000003">
      <w:pPr>
        <w:rPr/>
      </w:pPr>
      <w:r w:rsidDel="00000000" w:rsidR="00000000" w:rsidRPr="00000000">
        <w:rPr>
          <w:rFonts w:ascii="Arial" w:cs="Arial" w:eastAsia="Arial" w:hAnsi="Arial"/>
          <w:sz w:val="24"/>
          <w:szCs w:val="24"/>
          <w:rtl w:val="0"/>
        </w:rPr>
        <w:t xml:space="preserve">I risk assess my premises to ensure it meets the safeguarding and welfare requirements of the Early Years Foundation Stage. I also regularly review, update and practise fire evacuation procedures with the children. I record dates and times of fire drills. I have fire alarms and smoke detectors on site which get checked monthly and dates recorded.  I have a fire blanket on site which is in working order. Our exits at the front and rear of our property are always kept clear. I have a clear fire evacuation plan which can be found on our notice board. </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w:cs="Arial" w:eastAsia="Arial" w:hAnsi="Arial"/>
          <w:b w:val="1"/>
          <w:sz w:val="24"/>
          <w:szCs w:val="24"/>
          <w:rtl w:val="0"/>
        </w:rPr>
        <w:t xml:space="preserve">Accidents to minded children, childminder’s own children, or the childminder</w:t>
      </w: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w:cs="Arial" w:eastAsia="Arial" w:hAnsi="Arial"/>
          <w:sz w:val="24"/>
          <w:szCs w:val="24"/>
          <w:rtl w:val="0"/>
        </w:rPr>
        <w:t xml:space="preserve">As a registered childminder, I am legally required to have a valid first-aid certificate before registration and to ensure that both mine and Chloe's  first aid training is renewed every 3 years. Our first aid training certificates can be found on the Parents notice board.</w:t>
      </w:r>
      <w:r w:rsidDel="00000000" w:rsidR="00000000" w:rsidRPr="00000000">
        <w:rPr>
          <w:rtl w:val="0"/>
        </w:rPr>
      </w:r>
    </w:p>
    <w:p w:rsidR="00000000" w:rsidDel="00000000" w:rsidP="00000000" w:rsidRDefault="00000000" w:rsidRPr="00000000" w14:paraId="00000006">
      <w:pPr>
        <w:rPr/>
      </w:pPr>
      <w:r w:rsidDel="00000000" w:rsidR="00000000" w:rsidRPr="00000000">
        <w:rPr>
          <w:rFonts w:ascii="Arial" w:cs="Arial" w:eastAsia="Arial" w:hAnsi="Arial"/>
          <w:sz w:val="24"/>
          <w:szCs w:val="24"/>
          <w:rtl w:val="0"/>
        </w:rPr>
        <w:t xml:space="preserve">We can administer basic first-aid treatment, and our first-aid box is clearly labelled and easily accessible. It is stored in the hall cupboard. Parents’ emergency contact numbers are kept securely with the first-aid box. </w:t>
      </w: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w:cs="Arial" w:eastAsia="Arial" w:hAnsi="Arial"/>
          <w:sz w:val="24"/>
          <w:szCs w:val="24"/>
          <w:rtl w:val="0"/>
        </w:rPr>
        <w:t xml:space="preserve">We hold written permission from parents in my office</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sz w:val="24"/>
          <w:szCs w:val="24"/>
          <w:rtl w:val="0"/>
        </w:rPr>
        <w:t xml:space="preserve">to seek emergency treatment for their child if it is needed. </w:t>
      </w:r>
      <w:r w:rsidDel="00000000" w:rsidR="00000000" w:rsidRPr="00000000">
        <w:rPr>
          <w:rtl w:val="0"/>
        </w:rPr>
      </w:r>
    </w:p>
    <w:p w:rsidR="00000000" w:rsidDel="00000000" w:rsidP="00000000" w:rsidRDefault="00000000" w:rsidRPr="00000000" w14:paraId="00000008">
      <w:pPr>
        <w:rPr/>
      </w:pPr>
      <w:r w:rsidDel="00000000" w:rsidR="00000000" w:rsidRPr="00000000">
        <w:rPr>
          <w:rFonts w:ascii="Arial" w:cs="Arial" w:eastAsia="Arial" w:hAnsi="Arial"/>
          <w:sz w:val="24"/>
          <w:szCs w:val="24"/>
          <w:rtl w:val="0"/>
        </w:rPr>
        <w:t xml:space="preserve">We also have an arrangement with two other registered childminders to provide emergency back-up cover if necessary, details below.</w:t>
      </w:r>
      <w:r w:rsidDel="00000000" w:rsidR="00000000" w:rsidRPr="00000000">
        <w:rPr>
          <w:rtl w:val="0"/>
        </w:rPr>
      </w:r>
    </w:p>
    <w:p w:rsidR="00000000" w:rsidDel="00000000" w:rsidP="00000000" w:rsidRDefault="00000000" w:rsidRPr="00000000" w14:paraId="00000009">
      <w:pPr>
        <w:rPr/>
      </w:pPr>
      <w:r w:rsidDel="00000000" w:rsidR="00000000" w:rsidRPr="00000000">
        <w:rPr>
          <w:rFonts w:ascii="Arial" w:cs="Arial" w:eastAsia="Arial" w:hAnsi="Arial"/>
          <w:b w:val="1"/>
          <w:sz w:val="24"/>
          <w:szCs w:val="24"/>
          <w:rtl w:val="0"/>
        </w:rPr>
        <w:t xml:space="preserve">Procedure</w:t>
      </w:r>
      <w:r w:rsidDel="00000000" w:rsidR="00000000" w:rsidRPr="00000000">
        <w:rPr>
          <w:rtl w:val="0"/>
        </w:rPr>
      </w:r>
    </w:p>
    <w:p w:rsidR="00000000" w:rsidDel="00000000" w:rsidP="00000000" w:rsidRDefault="00000000" w:rsidRPr="00000000" w14:paraId="0000000A">
      <w:pPr>
        <w:rPr/>
      </w:pPr>
      <w:r w:rsidDel="00000000" w:rsidR="00000000" w:rsidRPr="00000000">
        <w:rPr>
          <w:rFonts w:ascii="Arial" w:cs="Arial" w:eastAsia="Arial" w:hAnsi="Arial"/>
          <w:sz w:val="24"/>
          <w:szCs w:val="24"/>
          <w:rtl w:val="0"/>
        </w:rPr>
        <w:t xml:space="preserve">If there is an accident to a minded child or childminder’s own children:</w:t>
      </w:r>
      <w:r w:rsidDel="00000000" w:rsidR="00000000" w:rsidRPr="00000000">
        <w:rPr>
          <w:rtl w:val="0"/>
        </w:rPr>
      </w:r>
    </w:p>
    <w:p w:rsidR="00000000" w:rsidDel="00000000" w:rsidP="00000000" w:rsidRDefault="00000000" w:rsidRPr="00000000" w14:paraId="0000000B">
      <w:pPr>
        <w:numPr>
          <w:ilvl w:val="0"/>
          <w:numId w:val="2"/>
        </w:numPr>
        <w:spacing w:after="0" w:line="240" w:lineRule="auto"/>
        <w:ind w:left="340" w:hanging="339"/>
        <w:rPr/>
      </w:pPr>
      <w:r w:rsidDel="00000000" w:rsidR="00000000" w:rsidRPr="00000000">
        <w:rPr>
          <w:rFonts w:ascii="Arial" w:cs="Arial" w:eastAsia="Arial" w:hAnsi="Arial"/>
          <w:sz w:val="24"/>
          <w:szCs w:val="24"/>
          <w:rtl w:val="0"/>
        </w:rPr>
        <w:t xml:space="preserve">First, We reassure the injured child while making sure that the other children in our care are safe. We will make a decision at the time on who will remain with the injured child and who will see and look after the other children. </w:t>
      </w:r>
      <w:r w:rsidDel="00000000" w:rsidR="00000000" w:rsidRPr="00000000">
        <w:rPr>
          <w:rtl w:val="0"/>
        </w:rPr>
      </w:r>
    </w:p>
    <w:p w:rsidR="00000000" w:rsidDel="00000000" w:rsidP="00000000" w:rsidRDefault="00000000" w:rsidRPr="00000000" w14:paraId="0000000C">
      <w:pPr>
        <w:spacing w:after="0" w:line="240" w:lineRule="auto"/>
        <w:rPr/>
      </w:pPr>
      <w:r w:rsidDel="00000000" w:rsidR="00000000" w:rsidRPr="00000000">
        <w:rPr>
          <w:rtl w:val="0"/>
        </w:rPr>
      </w:r>
    </w:p>
    <w:p w:rsidR="00000000" w:rsidDel="00000000" w:rsidP="00000000" w:rsidRDefault="00000000" w:rsidRPr="00000000" w14:paraId="0000000D">
      <w:pPr>
        <w:numPr>
          <w:ilvl w:val="0"/>
          <w:numId w:val="2"/>
        </w:numPr>
        <w:spacing w:after="0" w:line="240" w:lineRule="auto"/>
        <w:ind w:left="340" w:hanging="339"/>
        <w:rPr/>
      </w:pPr>
      <w:r w:rsidDel="00000000" w:rsidR="00000000" w:rsidRPr="00000000">
        <w:rPr>
          <w:rFonts w:ascii="Arial" w:cs="Arial" w:eastAsia="Arial" w:hAnsi="Arial"/>
          <w:sz w:val="24"/>
          <w:szCs w:val="24"/>
          <w:rtl w:val="0"/>
        </w:rPr>
        <w:t xml:space="preserve">Then, if the accident is a minor one and requires only basic first aid, we will deal with it ourselves. If not, I will ring 999 (or 112 from a mobile) for help. </w:t>
      </w:r>
      <w:r w:rsidDel="00000000" w:rsidR="00000000" w:rsidRPr="00000000">
        <w:rPr>
          <w:rtl w:val="0"/>
        </w:rPr>
      </w:r>
    </w:p>
    <w:p w:rsidR="00000000" w:rsidDel="00000000" w:rsidP="00000000" w:rsidRDefault="00000000" w:rsidRPr="00000000" w14:paraId="0000000E">
      <w:pPr>
        <w:spacing w:after="0" w:line="240" w:lineRule="auto"/>
        <w:rPr/>
      </w:pP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340" w:hanging="339"/>
        <w:rPr/>
      </w:pPr>
      <w:r w:rsidDel="00000000" w:rsidR="00000000" w:rsidRPr="00000000">
        <w:rPr>
          <w:rFonts w:ascii="Arial" w:cs="Arial" w:eastAsia="Arial" w:hAnsi="Arial"/>
          <w:sz w:val="24"/>
          <w:szCs w:val="24"/>
          <w:rtl w:val="0"/>
        </w:rPr>
        <w:t xml:space="preserve">If we have to accompany or take a child to hospital one of us will accompany the child and the other will remain at home or will return home with the children. We work closely with two other registered childminders so will phone them if we require help.These people will be made known to parents and are named below. </w:t>
        <w:br w:type="textWrapping"/>
      </w:r>
      <w:r w:rsidDel="00000000" w:rsidR="00000000" w:rsidRPr="00000000">
        <w:rPr>
          <w:rtl w:val="0"/>
        </w:rPr>
      </w:r>
    </w:p>
    <w:p w:rsidR="00000000" w:rsidDel="00000000" w:rsidP="00000000" w:rsidRDefault="00000000" w:rsidRPr="00000000" w14:paraId="00000010">
      <w:pPr>
        <w:rPr/>
      </w:pPr>
      <w:r w:rsidDel="00000000" w:rsidR="00000000" w:rsidRPr="00000000">
        <w:rPr>
          <w:rFonts w:ascii="Arial" w:cs="Arial" w:eastAsia="Arial" w:hAnsi="Arial"/>
          <w:sz w:val="24"/>
          <w:szCs w:val="24"/>
          <w:rtl w:val="0"/>
        </w:rPr>
        <w:t xml:space="preserve">If there is an accident, either myself, Chloe or my emergency back-up cover may contact you and you will be expected to collect your child straight away. </w:t>
      </w: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w:cs="Arial" w:eastAsia="Arial" w:hAnsi="Arial"/>
          <w:sz w:val="24"/>
          <w:szCs w:val="24"/>
          <w:rtl w:val="0"/>
        </w:rPr>
        <w:t xml:space="preserve">If we manage to deal with the accident ourselves then we will tell the affected child’s parents immediately and advise of any first aid treatment given. </w:t>
      </w:r>
      <w:r w:rsidDel="00000000" w:rsidR="00000000" w:rsidRPr="00000000">
        <w:rPr>
          <w:rtl w:val="0"/>
        </w:rPr>
      </w:r>
    </w:p>
    <w:p w:rsidR="00000000" w:rsidDel="00000000" w:rsidP="00000000" w:rsidRDefault="00000000" w:rsidRPr="00000000" w14:paraId="00000012">
      <w:pPr>
        <w:rPr/>
      </w:pPr>
      <w:r w:rsidDel="00000000" w:rsidR="00000000" w:rsidRPr="00000000">
        <w:rPr>
          <w:rFonts w:ascii="Arial" w:cs="Arial" w:eastAsia="Arial" w:hAnsi="Arial"/>
          <w:sz w:val="24"/>
          <w:szCs w:val="24"/>
          <w:rtl w:val="0"/>
        </w:rPr>
        <w:t xml:space="preserve">If we accompany or take a child to hospital, we will contact the child’s parents and ask them to meet one of us at the hospital. </w:t>
      </w: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w:cs="Arial" w:eastAsia="Arial" w:hAnsi="Arial"/>
          <w:sz w:val="24"/>
          <w:szCs w:val="24"/>
          <w:rtl w:val="0"/>
        </w:rPr>
        <w:t xml:space="preserve">If either Chloe or I or any of our own children have an accident, we will get the nearest responsible adult to help, whilst our emergency back-up childminder colleagues are being contacted to support the one of us who is left.</w:t>
      </w: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w:cs="Arial" w:eastAsia="Arial" w:hAnsi="Arial"/>
          <w:sz w:val="24"/>
          <w:szCs w:val="24"/>
          <w:rtl w:val="0"/>
        </w:rPr>
        <w:t xml:space="preserve">We will do our best at all times to make sure the children in our care are safe, reassured and kept calm.</w:t>
      </w: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w:cs="Arial" w:eastAsia="Arial" w:hAnsi="Arial"/>
          <w:b w:val="1"/>
          <w:sz w:val="24"/>
          <w:szCs w:val="24"/>
          <w:rtl w:val="0"/>
        </w:rPr>
        <w:t xml:space="preserve">Accidents off site:</w:t>
      </w: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w:cs="Arial" w:eastAsia="Arial" w:hAnsi="Arial"/>
          <w:sz w:val="24"/>
          <w:szCs w:val="24"/>
          <w:rtl w:val="0"/>
        </w:rPr>
        <w:t xml:space="preserve">We will carry parents’ contact details with us when we are away from my home, in order to follow procedures above should an accident occur off site. All parents contact details are stored on my mobile phone.</w:t>
      </w: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w:cs="Arial" w:eastAsia="Arial" w:hAnsi="Arial"/>
          <w:b w:val="1"/>
          <w:sz w:val="24"/>
          <w:szCs w:val="24"/>
          <w:rtl w:val="0"/>
        </w:rPr>
        <w:t xml:space="preserve">Other emergencies:</w:t>
      </w: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w:cs="Arial" w:eastAsia="Arial" w:hAnsi="Arial"/>
          <w:sz w:val="24"/>
          <w:szCs w:val="24"/>
          <w:rtl w:val="0"/>
        </w:rPr>
        <w:t xml:space="preserve">Should any other emergency occur (such as a terrorist attack, or a member of my family becoming ill in my home) we will contact parents as soon as possible. I expect that parents will also contact me in the event of any accident or emergency which may befall them. </w:t>
      </w: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w:cs="Arial" w:eastAsia="Arial" w:hAnsi="Arial"/>
          <w:sz w:val="24"/>
          <w:szCs w:val="24"/>
          <w:rtl w:val="0"/>
        </w:rPr>
        <w:t xml:space="preserve">Should it not be possible for parents to contact me, then we will keep the children safe until such time as parents can make contact with me.</w:t>
      </w:r>
      <w:r w:rsidDel="00000000" w:rsidR="00000000" w:rsidRPr="00000000">
        <w:rPr>
          <w:rtl w:val="0"/>
        </w:rPr>
      </w:r>
    </w:p>
    <w:p w:rsidR="00000000" w:rsidDel="00000000" w:rsidP="00000000" w:rsidRDefault="00000000" w:rsidRPr="00000000" w14:paraId="0000001A">
      <w:pPr>
        <w:rPr>
          <w:b w:val="1"/>
        </w:rPr>
      </w:pPr>
      <w:r w:rsidDel="00000000" w:rsidR="00000000" w:rsidRPr="00000000">
        <w:rPr>
          <w:rFonts w:ascii="Arial" w:cs="Arial" w:eastAsia="Arial" w:hAnsi="Arial"/>
          <w:b w:val="1"/>
          <w:sz w:val="24"/>
          <w:szCs w:val="24"/>
          <w:rtl w:val="0"/>
        </w:rPr>
        <w:t xml:space="preserve">Lost Child</w:t>
      </w: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w:cs="Arial" w:eastAsia="Arial" w:hAnsi="Arial"/>
          <w:sz w:val="24"/>
          <w:szCs w:val="24"/>
          <w:rtl w:val="0"/>
        </w:rPr>
        <w:t xml:space="preserve">In the instance of a lost child we will ring 999 (or 112 from a mobile) for help. If we’re at a venue where there is security on site we will also seek their help straight away. The parents of the lost child will also be called. If needed you maybe required to pick your children up from the location that we are at or from Sam or Sarah’s house who are my registered back-up childminders.</w:t>
      </w:r>
      <w:r w:rsidDel="00000000" w:rsidR="00000000" w:rsidRPr="00000000">
        <w:rPr>
          <w:rtl w:val="0"/>
        </w:rPr>
      </w:r>
    </w:p>
    <w:p w:rsidR="00000000" w:rsidDel="00000000" w:rsidP="00000000" w:rsidRDefault="00000000" w:rsidRPr="00000000" w14:paraId="0000001C">
      <w:pPr>
        <w:spacing w:after="0" w:lineRule="auto"/>
        <w:rPr/>
      </w:pPr>
      <w:r w:rsidDel="00000000" w:rsidR="00000000" w:rsidRPr="00000000">
        <w:rPr>
          <w:rtl w:val="0"/>
        </w:rPr>
      </w:r>
    </w:p>
    <w:p w:rsidR="00000000" w:rsidDel="00000000" w:rsidP="00000000" w:rsidRDefault="00000000" w:rsidRPr="00000000" w14:paraId="0000001D">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E">
      <w:pPr>
        <w:rPr/>
      </w:pPr>
      <w:r w:rsidDel="00000000" w:rsidR="00000000" w:rsidRPr="00000000">
        <w:rPr>
          <w:rFonts w:ascii="Arial" w:cs="Arial" w:eastAsia="Arial" w:hAnsi="Arial"/>
          <w:b w:val="1"/>
          <w:sz w:val="24"/>
          <w:szCs w:val="24"/>
          <w:rtl w:val="0"/>
        </w:rPr>
        <w:t xml:space="preserve">Recording:</w:t>
      </w:r>
      <w:r w:rsidDel="00000000" w:rsidR="00000000" w:rsidRPr="00000000">
        <w:rPr>
          <w:rtl w:val="0"/>
        </w:rPr>
      </w:r>
    </w:p>
    <w:p w:rsidR="00000000" w:rsidDel="00000000" w:rsidP="00000000" w:rsidRDefault="00000000" w:rsidRPr="00000000" w14:paraId="0000001F">
      <w:pPr>
        <w:numPr>
          <w:ilvl w:val="0"/>
          <w:numId w:val="1"/>
        </w:numPr>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I will record all details in my accident book, and make these available for parents to  read and sign.</w:t>
      </w:r>
      <w:r w:rsidDel="00000000" w:rsidR="00000000" w:rsidRPr="00000000">
        <w:rPr>
          <w:rtl w:val="0"/>
        </w:rPr>
      </w:r>
    </w:p>
    <w:p w:rsidR="00000000" w:rsidDel="00000000" w:rsidP="00000000" w:rsidRDefault="00000000" w:rsidRPr="00000000" w14:paraId="00000020">
      <w:pPr>
        <w:rPr/>
      </w:pPr>
      <w:r w:rsidDel="00000000" w:rsidR="00000000" w:rsidRPr="00000000">
        <w:rPr>
          <w:rFonts w:ascii="Arial" w:cs="Arial" w:eastAsia="Arial" w:hAnsi="Arial"/>
          <w:sz w:val="24"/>
          <w:szCs w:val="24"/>
          <w:rtl w:val="0"/>
        </w:rPr>
        <w:t xml:space="preserve">If the incident is significant e.g. if a child is taken to hospital for a broken bone I will inform Ofsted, the local child protection agency, the Health and Safety Executive and my insurance company as soon as is reasonably practicable but in any event within 14 days of the incident occurring.</w:t>
      </w:r>
      <w:r w:rsidDel="00000000" w:rsidR="00000000" w:rsidRPr="00000000">
        <w:rPr>
          <w:rtl w:val="0"/>
        </w:rPr>
      </w:r>
    </w:p>
    <w:p w:rsidR="00000000" w:rsidDel="00000000" w:rsidP="00000000" w:rsidRDefault="00000000" w:rsidRPr="00000000" w14:paraId="00000021">
      <w:pPr>
        <w:rPr/>
      </w:pPr>
      <w:r w:rsidDel="00000000" w:rsidR="00000000" w:rsidRPr="00000000">
        <w:rPr>
          <w:rFonts w:ascii="Cambria" w:cs="Cambria" w:eastAsia="Cambria" w:hAnsi="Cambria"/>
          <w:b w:val="1"/>
          <w:sz w:val="24"/>
          <w:szCs w:val="24"/>
          <w:rtl w:val="0"/>
        </w:rPr>
        <w:br w:type="textWrapping"/>
      </w:r>
      <w:r w:rsidDel="00000000" w:rsidR="00000000" w:rsidRPr="00000000">
        <w:rPr>
          <w:rFonts w:ascii="Arial" w:cs="Arial" w:eastAsia="Arial" w:hAnsi="Arial"/>
          <w:b w:val="1"/>
          <w:sz w:val="24"/>
          <w:szCs w:val="24"/>
          <w:rtl w:val="0"/>
        </w:rPr>
        <w:t xml:space="preserve">Emergency back-up cover</w:t>
      </w:r>
      <w:r w:rsidDel="00000000" w:rsidR="00000000" w:rsidRPr="00000000">
        <w:rPr>
          <w:rtl w:val="0"/>
        </w:rPr>
      </w:r>
    </w:p>
    <w:tbl>
      <w:tblPr>
        <w:tblStyle w:val="Table1"/>
        <w:tblW w:w="852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28"/>
        <w:gridCol w:w="4994"/>
        <w:tblGridChange w:id="0">
          <w:tblGrid>
            <w:gridCol w:w="3528"/>
            <w:gridCol w:w="4994"/>
          </w:tblGrid>
        </w:tblGridChange>
      </w:tblGrid>
      <w:tr>
        <w:trPr>
          <w:cantSplit w:val="0"/>
          <w:tblHeader w:val="0"/>
        </w:trPr>
        <w:tc>
          <w:tcPr/>
          <w:p w:rsidR="00000000" w:rsidDel="00000000" w:rsidP="00000000" w:rsidRDefault="00000000" w:rsidRPr="00000000" w14:paraId="00000022">
            <w:pPr>
              <w:rPr/>
            </w:pPr>
            <w:r w:rsidDel="00000000" w:rsidR="00000000" w:rsidRPr="00000000">
              <w:rPr>
                <w:rFonts w:ascii="Arial" w:cs="Arial" w:eastAsia="Arial" w:hAnsi="Arial"/>
                <w:sz w:val="24"/>
                <w:szCs w:val="24"/>
                <w:rtl w:val="0"/>
              </w:rPr>
              <w:t xml:space="preserve">Back-up registered childminder</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tc>
        <w:tc>
          <w:tcPr/>
          <w:p w:rsidR="00000000" w:rsidDel="00000000" w:rsidP="00000000" w:rsidRDefault="00000000" w:rsidRPr="00000000" w14:paraId="00000024">
            <w:pPr>
              <w:spacing w:after="0" w:line="240" w:lineRule="auto"/>
              <w:rPr>
                <w:sz w:val="24"/>
                <w:szCs w:val="24"/>
              </w:rPr>
            </w:pPr>
            <w:r w:rsidDel="00000000" w:rsidR="00000000" w:rsidRPr="00000000">
              <w:rPr>
                <w:rFonts w:ascii="Arial" w:cs="Arial" w:eastAsia="Arial" w:hAnsi="Arial"/>
                <w:b w:val="1"/>
                <w:sz w:val="24"/>
                <w:szCs w:val="24"/>
                <w:rtl w:val="0"/>
              </w:rPr>
              <w:t xml:space="preserve">Name:</w:t>
            </w:r>
            <w:r w:rsidDel="00000000" w:rsidR="00000000" w:rsidRPr="00000000">
              <w:rPr>
                <w:rFonts w:ascii="Arial" w:cs="Arial" w:eastAsia="Arial" w:hAnsi="Arial"/>
                <w:sz w:val="24"/>
                <w:szCs w:val="24"/>
                <w:rtl w:val="0"/>
              </w:rPr>
              <w:t xml:space="preserve"> Sam Gray</w:t>
            </w:r>
            <w:r w:rsidDel="00000000" w:rsidR="00000000" w:rsidRPr="00000000">
              <w:rPr>
                <w:rtl w:val="0"/>
              </w:rPr>
            </w:r>
          </w:p>
          <w:p w:rsidR="00000000" w:rsidDel="00000000" w:rsidP="00000000" w:rsidRDefault="00000000" w:rsidRPr="00000000" w14:paraId="00000025">
            <w:pPr>
              <w:spacing w:after="0" w:line="240" w:lineRule="auto"/>
              <w:rPr>
                <w:sz w:val="24"/>
                <w:szCs w:val="24"/>
              </w:rPr>
            </w:pPr>
            <w:r w:rsidDel="00000000" w:rsidR="00000000" w:rsidRPr="00000000">
              <w:rPr>
                <w:rFonts w:ascii="Arial" w:cs="Arial" w:eastAsia="Arial" w:hAnsi="Arial"/>
                <w:b w:val="1"/>
                <w:sz w:val="24"/>
                <w:szCs w:val="24"/>
                <w:rtl w:val="0"/>
              </w:rPr>
              <w:t xml:space="preserve">Address:</w:t>
            </w:r>
            <w:r w:rsidDel="00000000" w:rsidR="00000000" w:rsidRPr="00000000">
              <w:rPr>
                <w:rFonts w:ascii="Arial" w:cs="Arial" w:eastAsia="Arial" w:hAnsi="Arial"/>
                <w:sz w:val="24"/>
                <w:szCs w:val="24"/>
                <w:rtl w:val="0"/>
              </w:rPr>
              <w:t xml:space="preserve"> 26a Parsons way</w:t>
            </w:r>
            <w:r w:rsidDel="00000000" w:rsidR="00000000" w:rsidRPr="00000000">
              <w:rPr>
                <w:rtl w:val="0"/>
              </w:rPr>
            </w:r>
          </w:p>
          <w:p w:rsidR="00000000" w:rsidDel="00000000" w:rsidP="00000000" w:rsidRDefault="00000000" w:rsidRPr="00000000" w14:paraId="00000026">
            <w:pPr>
              <w:spacing w:after="0" w:line="240" w:lineRule="auto"/>
              <w:rPr>
                <w:sz w:val="24"/>
                <w:szCs w:val="24"/>
              </w:rPr>
            </w:pPr>
            <w:r w:rsidDel="00000000" w:rsidR="00000000" w:rsidRPr="00000000">
              <w:rPr>
                <w:rFonts w:ascii="Arial" w:cs="Arial" w:eastAsia="Arial" w:hAnsi="Arial"/>
                <w:sz w:val="24"/>
                <w:szCs w:val="24"/>
                <w:rtl w:val="0"/>
              </w:rPr>
              <w:t xml:space="preserve">Royal Wootton Bassett</w:t>
            </w:r>
            <w:r w:rsidDel="00000000" w:rsidR="00000000" w:rsidRPr="00000000">
              <w:rPr>
                <w:rtl w:val="0"/>
              </w:rPr>
            </w:r>
          </w:p>
          <w:p w:rsidR="00000000" w:rsidDel="00000000" w:rsidP="00000000" w:rsidRDefault="00000000" w:rsidRPr="00000000" w14:paraId="00000027">
            <w:pPr>
              <w:spacing w:after="0" w:line="240" w:lineRule="auto"/>
              <w:rPr>
                <w:sz w:val="24"/>
                <w:szCs w:val="24"/>
              </w:rPr>
            </w:pPr>
            <w:r w:rsidDel="00000000" w:rsidR="00000000" w:rsidRPr="00000000">
              <w:rPr>
                <w:rFonts w:ascii="Arial" w:cs="Arial" w:eastAsia="Arial" w:hAnsi="Arial"/>
                <w:sz w:val="24"/>
                <w:szCs w:val="24"/>
                <w:rtl w:val="0"/>
              </w:rPr>
              <w:t xml:space="preserve">SN4 8DA</w:t>
            </w: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rFonts w:ascii="Arial" w:cs="Arial" w:eastAsia="Arial" w:hAnsi="Arial"/>
                <w:b w:val="1"/>
                <w:sz w:val="24"/>
                <w:szCs w:val="24"/>
                <w:rtl w:val="0"/>
              </w:rPr>
              <w:t xml:space="preserve">Telephone:</w:t>
            </w:r>
            <w:r w:rsidDel="00000000" w:rsidR="00000000" w:rsidRPr="00000000">
              <w:rPr>
                <w:rFonts w:ascii="Arial" w:cs="Arial" w:eastAsia="Arial" w:hAnsi="Arial"/>
                <w:sz w:val="24"/>
                <w:szCs w:val="24"/>
                <w:rtl w:val="0"/>
              </w:rPr>
              <w:t xml:space="preserve"> 07449 959301</w:t>
            </w:r>
            <w:r w:rsidDel="00000000" w:rsidR="00000000" w:rsidRPr="00000000">
              <w:rPr>
                <w:rtl w:val="0"/>
              </w:rPr>
            </w:r>
          </w:p>
        </w:tc>
      </w:tr>
      <w:tr>
        <w:trPr>
          <w:cantSplit w:val="0"/>
          <w:tblHeader w:val="0"/>
        </w:trPr>
        <w:tc>
          <w:tcPr/>
          <w:p w:rsidR="00000000" w:rsidDel="00000000" w:rsidP="00000000" w:rsidRDefault="00000000" w:rsidRPr="00000000" w14:paraId="00000029">
            <w:pPr>
              <w:rPr/>
            </w:pPr>
            <w:r w:rsidDel="00000000" w:rsidR="00000000" w:rsidRPr="00000000">
              <w:rPr>
                <w:rFonts w:ascii="Arial" w:cs="Arial" w:eastAsia="Arial" w:hAnsi="Arial"/>
                <w:sz w:val="24"/>
                <w:szCs w:val="24"/>
                <w:rtl w:val="0"/>
              </w:rPr>
              <w:t xml:space="preserve">Back-up registered childminder</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tc>
        <w:tc>
          <w:tcPr/>
          <w:p w:rsidR="00000000" w:rsidDel="00000000" w:rsidP="00000000" w:rsidRDefault="00000000" w:rsidRPr="00000000" w14:paraId="0000002C">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Name:</w:t>
            </w:r>
            <w:r w:rsidDel="00000000" w:rsidR="00000000" w:rsidRPr="00000000">
              <w:rPr>
                <w:rFonts w:ascii="Arial" w:cs="Arial" w:eastAsia="Arial" w:hAnsi="Arial"/>
                <w:sz w:val="24"/>
                <w:szCs w:val="24"/>
                <w:rtl w:val="0"/>
              </w:rPr>
              <w:t xml:space="preserve"> Sarah Garlick</w:t>
            </w:r>
          </w:p>
          <w:p w:rsidR="00000000" w:rsidDel="00000000" w:rsidP="00000000" w:rsidRDefault="00000000" w:rsidRPr="00000000" w14:paraId="0000002D">
            <w:pPr>
              <w:rPr>
                <w:rFonts w:ascii="Arial" w:cs="Arial" w:eastAsia="Arial" w:hAnsi="Arial"/>
                <w:sz w:val="24"/>
                <w:szCs w:val="24"/>
              </w:rPr>
            </w:pPr>
            <w:r w:rsidDel="00000000" w:rsidR="00000000" w:rsidRPr="00000000">
              <w:rPr>
                <w:rFonts w:ascii="Arial" w:cs="Arial" w:eastAsia="Arial" w:hAnsi="Arial"/>
                <w:sz w:val="24"/>
                <w:szCs w:val="24"/>
                <w:rtl w:val="0"/>
              </w:rPr>
              <w:t xml:space="preserve">The Paddock</w:t>
            </w:r>
          </w:p>
          <w:p w:rsidR="00000000" w:rsidDel="00000000" w:rsidP="00000000" w:rsidRDefault="00000000" w:rsidRPr="00000000" w14:paraId="0000002E">
            <w:pPr>
              <w:rPr>
                <w:rFonts w:ascii="Arial" w:cs="Arial" w:eastAsia="Arial" w:hAnsi="Arial"/>
                <w:sz w:val="24"/>
                <w:szCs w:val="24"/>
              </w:rPr>
            </w:pPr>
            <w:r w:rsidDel="00000000" w:rsidR="00000000" w:rsidRPr="00000000">
              <w:rPr>
                <w:rFonts w:ascii="Arial" w:cs="Arial" w:eastAsia="Arial" w:hAnsi="Arial"/>
                <w:sz w:val="24"/>
                <w:szCs w:val="24"/>
                <w:rtl w:val="0"/>
              </w:rPr>
              <w:t xml:space="preserve">Noremarsh Road</w:t>
            </w:r>
          </w:p>
          <w:p w:rsidR="00000000" w:rsidDel="00000000" w:rsidP="00000000" w:rsidRDefault="00000000" w:rsidRPr="00000000" w14:paraId="0000002F">
            <w:pPr>
              <w:rPr>
                <w:rFonts w:ascii="Arial" w:cs="Arial" w:eastAsia="Arial" w:hAnsi="Arial"/>
                <w:sz w:val="24"/>
                <w:szCs w:val="24"/>
              </w:rPr>
            </w:pPr>
            <w:r w:rsidDel="00000000" w:rsidR="00000000" w:rsidRPr="00000000">
              <w:rPr>
                <w:rFonts w:ascii="Arial" w:cs="Arial" w:eastAsia="Arial" w:hAnsi="Arial"/>
                <w:sz w:val="24"/>
                <w:szCs w:val="24"/>
                <w:rtl w:val="0"/>
              </w:rPr>
              <w:t xml:space="preserve">SN48BW</w:t>
            </w:r>
          </w:p>
          <w:p w:rsidR="00000000" w:rsidDel="00000000" w:rsidP="00000000" w:rsidRDefault="00000000" w:rsidRPr="00000000" w14:paraId="00000030">
            <w:pPr>
              <w:rPr>
                <w:sz w:val="24"/>
                <w:szCs w:val="24"/>
              </w:rPr>
            </w:pPr>
            <w:r w:rsidDel="00000000" w:rsidR="00000000" w:rsidRPr="00000000">
              <w:rPr>
                <w:rFonts w:ascii="Arial" w:cs="Arial" w:eastAsia="Arial" w:hAnsi="Arial"/>
                <w:b w:val="1"/>
                <w:sz w:val="24"/>
                <w:szCs w:val="24"/>
                <w:rtl w:val="0"/>
              </w:rPr>
              <w:t xml:space="preserve">Telephone:</w:t>
            </w:r>
            <w:r w:rsidDel="00000000" w:rsidR="00000000" w:rsidRPr="00000000">
              <w:rPr>
                <w:rFonts w:ascii="Arial" w:cs="Arial" w:eastAsia="Arial" w:hAnsi="Arial"/>
                <w:sz w:val="24"/>
                <w:szCs w:val="24"/>
                <w:rtl w:val="0"/>
              </w:rPr>
              <w:t xml:space="preserve"> 07733 217559</w:t>
            </w:r>
            <w:r w:rsidDel="00000000" w:rsidR="00000000" w:rsidRPr="00000000">
              <w:rPr>
                <w:rtl w:val="0"/>
              </w:rPr>
            </w:r>
          </w:p>
        </w:tc>
      </w:tr>
      <w:tr>
        <w:trPr>
          <w:cantSplit w:val="0"/>
          <w:tblHeader w:val="0"/>
        </w:trPr>
        <w:tc>
          <w:tcPr/>
          <w:p w:rsidR="00000000" w:rsidDel="00000000" w:rsidP="00000000" w:rsidRDefault="00000000" w:rsidRPr="00000000" w14:paraId="00000031">
            <w:pPr>
              <w:rPr/>
            </w:pPr>
            <w:r w:rsidDel="00000000" w:rsidR="00000000" w:rsidRPr="00000000">
              <w:rPr>
                <w:rFonts w:ascii="Arial" w:cs="Arial" w:eastAsia="Arial" w:hAnsi="Arial"/>
                <w:sz w:val="24"/>
                <w:szCs w:val="24"/>
                <w:rtl w:val="0"/>
              </w:rPr>
              <w:t xml:space="preserve">Date policy was revised</w:t>
            </w:r>
            <w:r w:rsidDel="00000000" w:rsidR="00000000" w:rsidRPr="00000000">
              <w:rPr>
                <w:rtl w:val="0"/>
              </w:rPr>
            </w:r>
          </w:p>
        </w:tc>
        <w:tc>
          <w:tcPr/>
          <w:p w:rsidR="00000000" w:rsidDel="00000000" w:rsidP="00000000" w:rsidRDefault="00000000" w:rsidRPr="00000000" w14:paraId="00000032">
            <w:pPr>
              <w:rPr/>
            </w:pPr>
            <w:r w:rsidDel="00000000" w:rsidR="00000000" w:rsidRPr="00000000">
              <w:rPr>
                <w:rFonts w:ascii="Arial" w:cs="Arial" w:eastAsia="Arial" w:hAnsi="Arial"/>
                <w:sz w:val="24"/>
                <w:szCs w:val="24"/>
                <w:rtl w:val="0"/>
              </w:rPr>
              <w:t xml:space="preserve">November 2022</w:t>
            </w:r>
            <w:r w:rsidDel="00000000" w:rsidR="00000000" w:rsidRPr="00000000">
              <w:rPr>
                <w:rtl w:val="0"/>
              </w:rPr>
            </w:r>
          </w:p>
        </w:tc>
      </w:tr>
      <w:tr>
        <w:trPr>
          <w:cantSplit w:val="0"/>
          <w:tblHeader w:val="0"/>
        </w:trPr>
        <w:tc>
          <w:tcPr/>
          <w:p w:rsidR="00000000" w:rsidDel="00000000" w:rsidP="00000000" w:rsidRDefault="00000000" w:rsidRPr="00000000" w14:paraId="00000033">
            <w:pPr>
              <w:rPr/>
            </w:pPr>
            <w:r w:rsidDel="00000000" w:rsidR="00000000" w:rsidRPr="00000000">
              <w:rPr>
                <w:rFonts w:ascii="Arial" w:cs="Arial" w:eastAsia="Arial" w:hAnsi="Arial"/>
                <w:sz w:val="24"/>
                <w:szCs w:val="24"/>
                <w:rtl w:val="0"/>
              </w:rPr>
              <w:t xml:space="preserve">This policy is due for review on the following date</w:t>
            </w:r>
            <w:r w:rsidDel="00000000" w:rsidR="00000000" w:rsidRPr="00000000">
              <w:rPr>
                <w:rtl w:val="0"/>
              </w:rPr>
            </w:r>
          </w:p>
        </w:tc>
        <w:tc>
          <w:tcPr/>
          <w:p w:rsidR="00000000" w:rsidDel="00000000" w:rsidP="00000000" w:rsidRDefault="00000000" w:rsidRPr="00000000" w14:paraId="00000034">
            <w:pPr>
              <w:rPr/>
            </w:pPr>
            <w:r w:rsidDel="00000000" w:rsidR="00000000" w:rsidRPr="00000000">
              <w:rPr>
                <w:rFonts w:ascii="Arial" w:cs="Arial" w:eastAsia="Arial" w:hAnsi="Arial"/>
                <w:sz w:val="24"/>
                <w:szCs w:val="24"/>
                <w:rtl w:val="0"/>
              </w:rPr>
              <w:t xml:space="preserve">November 2023</w:t>
            </w:r>
            <w:r w:rsidDel="00000000" w:rsidR="00000000" w:rsidRPr="00000000">
              <w:rPr>
                <w:rtl w:val="0"/>
              </w:rPr>
            </w:r>
          </w:p>
        </w:tc>
      </w:tr>
    </w:tbl>
    <w:p w:rsidR="00000000" w:rsidDel="00000000" w:rsidP="00000000" w:rsidRDefault="00000000" w:rsidRPr="00000000" w14:paraId="00000035">
      <w:pPr>
        <w:widowControl w:val="0"/>
        <w:spacing w:after="0" w:line="240" w:lineRule="auto"/>
        <w:rPr/>
      </w:pPr>
      <w:r w:rsidDel="00000000" w:rsidR="00000000" w:rsidRPr="00000000">
        <w:rPr>
          <w:rtl w:val="0"/>
        </w:rPr>
      </w:r>
    </w:p>
    <w:p w:rsidR="00000000" w:rsidDel="00000000" w:rsidP="00000000" w:rsidRDefault="00000000" w:rsidRPr="00000000" w14:paraId="00000036">
      <w:pPr>
        <w:widowControl w:val="0"/>
        <w:spacing w:after="0" w:line="240" w:lineRule="auto"/>
        <w:rPr>
          <w:rFonts w:ascii="Arial" w:cs="Arial" w:eastAsia="Arial" w:hAnsi="Arial"/>
        </w:rPr>
      </w:pPr>
      <w:r w:rsidDel="00000000" w:rsidR="00000000" w:rsidRPr="00000000">
        <w:rPr>
          <w:rFonts w:ascii="Arial" w:cs="Arial" w:eastAsia="Arial" w:hAnsi="Arial"/>
          <w:b w:val="1"/>
          <w:sz w:val="24"/>
          <w:szCs w:val="24"/>
          <w:rtl w:val="0"/>
        </w:rPr>
        <w:t xml:space="preserve">This policy supports the following requirements and standards:</w:t>
        <w:br w:type="textWrapping"/>
      </w:r>
      <w:r w:rsidDel="00000000" w:rsidR="00000000" w:rsidRPr="00000000">
        <w:rPr>
          <w:rtl w:val="0"/>
        </w:rPr>
      </w:r>
    </w:p>
    <w:p w:rsidR="00000000" w:rsidDel="00000000" w:rsidP="00000000" w:rsidRDefault="00000000" w:rsidRPr="00000000" w14:paraId="00000037">
      <w:pPr>
        <w:widowControl w:val="0"/>
        <w:spacing w:after="0" w:line="240" w:lineRule="auto"/>
        <w:rPr>
          <w:rFonts w:ascii="Arial" w:cs="Arial" w:eastAsia="Arial" w:hAnsi="Arial"/>
        </w:rPr>
      </w:pPr>
      <w:r w:rsidDel="00000000" w:rsidR="00000000" w:rsidRPr="00000000">
        <w:rPr>
          <w:rFonts w:ascii="Arial" w:cs="Arial" w:eastAsia="Arial" w:hAnsi="Arial"/>
          <w:b w:val="1"/>
          <w:sz w:val="20"/>
          <w:szCs w:val="20"/>
          <w:rtl w:val="0"/>
        </w:rPr>
        <w:t xml:space="preserve">England</w:t>
        <w:br w:type="textWrapping"/>
      </w:r>
      <w:r w:rsidDel="00000000" w:rsidR="00000000" w:rsidRPr="00000000">
        <w:rPr>
          <w:rFonts w:ascii="Arial" w:cs="Arial" w:eastAsia="Arial" w:hAnsi="Arial"/>
          <w:sz w:val="20"/>
          <w:szCs w:val="20"/>
          <w:rtl w:val="0"/>
        </w:rPr>
        <w:t xml:space="preserve">Meeting the Early Years Foundation Stage Safeguarding and Welfare and Ofsted requirements</w:t>
        <w:br w:type="textWrapping"/>
      </w:r>
      <w:r w:rsidDel="00000000" w:rsidR="00000000" w:rsidRPr="00000000">
        <w:rPr>
          <w:rFonts w:ascii="Arial" w:cs="Arial" w:eastAsia="Arial" w:hAnsi="Arial"/>
          <w:b w:val="1"/>
          <w:sz w:val="20"/>
          <w:szCs w:val="20"/>
          <w:rtl w:val="0"/>
        </w:rPr>
        <w:t xml:space="preserve">Health, accident or injury</w:t>
      </w:r>
      <w:r w:rsidDel="00000000" w:rsidR="00000000" w:rsidRPr="00000000">
        <w:rPr>
          <w:rtl w:val="0"/>
        </w:rPr>
      </w:r>
    </w:p>
    <w:p w:rsidR="00000000" w:rsidDel="00000000" w:rsidP="00000000" w:rsidRDefault="00000000" w:rsidRPr="00000000" w14:paraId="00000038">
      <w:pPr>
        <w:rPr/>
      </w:pPr>
      <w:bookmarkStart w:colFirst="0" w:colLast="0" w:name="_heading=h.gjdgxs" w:id="0"/>
      <w:bookmarkEnd w:id="0"/>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40" w:firstLine="0"/>
      </w:pPr>
      <w:rPr>
        <w:rFonts w:ascii="Arial" w:cs="Arial" w:eastAsia="Arial" w:hAnsi="Arial"/>
        <w:vertAlign w:val="baseline"/>
      </w:rPr>
    </w:lvl>
    <w:lvl w:ilvl="1">
      <w:start w:val="1"/>
      <w:numFmt w:val="bullet"/>
      <w:lvlText w:val="o"/>
      <w:lvlJc w:val="left"/>
      <w:pPr>
        <w:ind w:left="1800" w:firstLine="1440"/>
      </w:pPr>
      <w:rPr>
        <w:rFonts w:ascii="Arial" w:cs="Arial" w:eastAsia="Arial" w:hAnsi="Arial"/>
        <w:vertAlign w:val="baseline"/>
      </w:rPr>
    </w:lvl>
    <w:lvl w:ilvl="2">
      <w:start w:val="1"/>
      <w:numFmt w:val="bullet"/>
      <w:lvlText w:val="▪"/>
      <w:lvlJc w:val="left"/>
      <w:pPr>
        <w:ind w:left="2520" w:firstLine="2160"/>
      </w:pPr>
      <w:rPr>
        <w:rFonts w:ascii="Arial" w:cs="Arial" w:eastAsia="Arial" w:hAnsi="Arial"/>
        <w:vertAlign w:val="baseline"/>
      </w:rPr>
    </w:lvl>
    <w:lvl w:ilvl="3">
      <w:start w:val="1"/>
      <w:numFmt w:val="bullet"/>
      <w:lvlText w:val="●"/>
      <w:lvlJc w:val="left"/>
      <w:pPr>
        <w:ind w:left="3240" w:firstLine="2880"/>
      </w:pPr>
      <w:rPr>
        <w:rFonts w:ascii="Arial" w:cs="Arial" w:eastAsia="Arial" w:hAnsi="Arial"/>
        <w:vertAlign w:val="baseline"/>
      </w:rPr>
    </w:lvl>
    <w:lvl w:ilvl="4">
      <w:start w:val="1"/>
      <w:numFmt w:val="bullet"/>
      <w:lvlText w:val="o"/>
      <w:lvlJc w:val="left"/>
      <w:pPr>
        <w:ind w:left="3960" w:firstLine="3600"/>
      </w:pPr>
      <w:rPr>
        <w:rFonts w:ascii="Arial" w:cs="Arial" w:eastAsia="Arial" w:hAnsi="Arial"/>
        <w:vertAlign w:val="baseline"/>
      </w:rPr>
    </w:lvl>
    <w:lvl w:ilvl="5">
      <w:start w:val="1"/>
      <w:numFmt w:val="bullet"/>
      <w:lvlText w:val="▪"/>
      <w:lvlJc w:val="left"/>
      <w:pPr>
        <w:ind w:left="4680" w:firstLine="4320"/>
      </w:pPr>
      <w:rPr>
        <w:rFonts w:ascii="Arial" w:cs="Arial" w:eastAsia="Arial" w:hAnsi="Arial"/>
        <w:vertAlign w:val="baseline"/>
      </w:rPr>
    </w:lvl>
    <w:lvl w:ilvl="6">
      <w:start w:val="1"/>
      <w:numFmt w:val="bullet"/>
      <w:lvlText w:val="●"/>
      <w:lvlJc w:val="left"/>
      <w:pPr>
        <w:ind w:left="5400" w:firstLine="5040"/>
      </w:pPr>
      <w:rPr>
        <w:rFonts w:ascii="Arial" w:cs="Arial" w:eastAsia="Arial" w:hAnsi="Arial"/>
        <w:vertAlign w:val="baseline"/>
      </w:rPr>
    </w:lvl>
    <w:lvl w:ilvl="7">
      <w:start w:val="1"/>
      <w:numFmt w:val="bullet"/>
      <w:lvlText w:val="o"/>
      <w:lvlJc w:val="left"/>
      <w:pPr>
        <w:ind w:left="6120" w:firstLine="5760"/>
      </w:pPr>
      <w:rPr>
        <w:rFonts w:ascii="Arial" w:cs="Arial" w:eastAsia="Arial" w:hAnsi="Arial"/>
        <w:vertAlign w:val="baseline"/>
      </w:rPr>
    </w:lvl>
    <w:lvl w:ilvl="8">
      <w:start w:val="1"/>
      <w:numFmt w:val="bullet"/>
      <w:lvlText w:val="▪"/>
      <w:lvlJc w:val="left"/>
      <w:pPr>
        <w:ind w:left="6840" w:firstLine="6480"/>
      </w:pPr>
      <w:rPr>
        <w:rFonts w:ascii="Arial" w:cs="Arial" w:eastAsia="Arial" w:hAnsi="Arial"/>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nO9FFnKbSziX95SzRnThiButVjw==">AMUW2mWM+MzWMuhs32zmvV54cpIzhAf0RTYgOO04a4pr8hdDY8zVOftPiu/7v45rgc5V5PVkRzaGIj+/Frw9XgGdHpj3lPOpT2AOdM46V5PesvPpt0PMxNFJrRcUvVd9706ourdbX/Tx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